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F6" w:rsidRPr="00F92790" w:rsidRDefault="002C7AC4" w:rsidP="00ED5DA3">
      <w:pPr>
        <w:pStyle w:val="Headcover"/>
        <w:framePr w:wrap="around" w:vAnchor="text" w:x="1986" w:y="1" w:anchorLock="1"/>
        <w:rPr>
          <w:lang w:val="nl" w:eastAsia="nl-NL"/>
        </w:rPr>
      </w:pPr>
      <w:r>
        <w:rPr>
          <w:lang w:val="nl" w:eastAsia="nl-NL"/>
        </w:rPr>
        <w:t>Persbericht</w:t>
      </w:r>
    </w:p>
    <w:p w:rsidR="00344CF6" w:rsidRPr="00E5455B" w:rsidRDefault="00344CF6" w:rsidP="00BF55F0">
      <w:pPr>
        <w:rPr>
          <w:lang w:val="nl" w:eastAsia="nl-NL"/>
        </w:rPr>
      </w:pPr>
    </w:p>
    <w:p w:rsidR="00BF55F0" w:rsidRDefault="00BF55F0" w:rsidP="00BF55F0">
      <w:pPr>
        <w:rPr>
          <w:lang w:val="nl" w:eastAsia="nl-NL"/>
        </w:rPr>
      </w:pPr>
    </w:p>
    <w:p w:rsidR="00BF55F0" w:rsidRDefault="00BF55F0" w:rsidP="00BF55F0">
      <w:pPr>
        <w:rPr>
          <w:lang w:val="nl" w:eastAsia="nl-NL"/>
        </w:rPr>
      </w:pPr>
    </w:p>
    <w:p w:rsidR="002C7AC4" w:rsidRDefault="000964A3" w:rsidP="002C7AC4">
      <w:pPr>
        <w:pStyle w:val="9pt14ptpersbericht"/>
      </w:pPr>
      <w:r>
        <w:t xml:space="preserve">Datum: </w:t>
      </w:r>
      <w:r w:rsidR="00CD01E5">
        <w:t>8</w:t>
      </w:r>
      <w:bookmarkStart w:id="0" w:name="_GoBack"/>
      <w:bookmarkEnd w:id="0"/>
      <w:r w:rsidR="00A80225">
        <w:t xml:space="preserve"> novem</w:t>
      </w:r>
      <w:r w:rsidR="00FC1D1A">
        <w:t>ber</w:t>
      </w:r>
      <w:r w:rsidR="0075157C">
        <w:t xml:space="preserve"> 2016</w:t>
      </w:r>
    </w:p>
    <w:p w:rsidR="002C7AC4" w:rsidRPr="001A752D" w:rsidRDefault="00D759E5" w:rsidP="002C7AC4">
      <w:pPr>
        <w:pStyle w:val="Kop1"/>
        <w:rPr>
          <w:sz w:val="24"/>
          <w:szCs w:val="24"/>
        </w:rPr>
      </w:pPr>
      <w:r>
        <w:rPr>
          <w:sz w:val="24"/>
          <w:szCs w:val="24"/>
        </w:rPr>
        <w:br/>
      </w:r>
      <w:r w:rsidR="00FC1D1A">
        <w:rPr>
          <w:sz w:val="24"/>
          <w:szCs w:val="24"/>
        </w:rPr>
        <w:t>Sint Maartenszee krijgt aanvalsplan</w:t>
      </w:r>
    </w:p>
    <w:p w:rsidR="0090312F" w:rsidRDefault="0090312F" w:rsidP="00D759E5">
      <w:pPr>
        <w:spacing w:line="276" w:lineRule="auto"/>
        <w:rPr>
          <w:rFonts w:cs="Arial"/>
          <w:sz w:val="20"/>
          <w:szCs w:val="20"/>
        </w:rPr>
      </w:pPr>
    </w:p>
    <w:p w:rsidR="00A80225" w:rsidRDefault="000D641D" w:rsidP="00FC1D1A">
      <w:pPr>
        <w:spacing w:line="276" w:lineRule="auto"/>
        <w:rPr>
          <w:rFonts w:cs="Arial"/>
          <w:sz w:val="20"/>
          <w:szCs w:val="20"/>
        </w:rPr>
      </w:pPr>
      <w:r>
        <w:rPr>
          <w:rFonts w:cs="Arial"/>
          <w:sz w:val="20"/>
          <w:szCs w:val="20"/>
        </w:rPr>
        <w:t>Maandagavond 14</w:t>
      </w:r>
      <w:r w:rsidR="00FC1D1A">
        <w:rPr>
          <w:rFonts w:cs="Arial"/>
          <w:sz w:val="20"/>
          <w:szCs w:val="20"/>
        </w:rPr>
        <w:t xml:space="preserve"> november </w:t>
      </w:r>
      <w:r w:rsidR="0075157C">
        <w:rPr>
          <w:rFonts w:cs="Arial"/>
          <w:sz w:val="20"/>
          <w:szCs w:val="20"/>
        </w:rPr>
        <w:t>om 19.30 uur begint in</w:t>
      </w:r>
      <w:r w:rsidR="00FC1D1A">
        <w:rPr>
          <w:rFonts w:cs="Arial"/>
          <w:sz w:val="20"/>
          <w:szCs w:val="20"/>
        </w:rPr>
        <w:t xml:space="preserve"> het strandpaviljoen in Sint Maartenszee een bijzonder </w:t>
      </w:r>
      <w:r>
        <w:rPr>
          <w:rFonts w:cs="Arial"/>
          <w:sz w:val="20"/>
          <w:szCs w:val="20"/>
        </w:rPr>
        <w:t xml:space="preserve">avond. </w:t>
      </w:r>
      <w:r w:rsidR="00A80225">
        <w:rPr>
          <w:rFonts w:cs="Arial"/>
          <w:sz w:val="20"/>
          <w:szCs w:val="20"/>
        </w:rPr>
        <w:t>W</w:t>
      </w:r>
      <w:r w:rsidR="00FC1D1A">
        <w:rPr>
          <w:rFonts w:cs="Arial"/>
          <w:sz w:val="20"/>
          <w:szCs w:val="20"/>
        </w:rPr>
        <w:t xml:space="preserve">ethouder Jan Steven van </w:t>
      </w:r>
      <w:r w:rsidR="00A80225">
        <w:rPr>
          <w:rFonts w:cs="Arial"/>
          <w:sz w:val="20"/>
          <w:szCs w:val="20"/>
        </w:rPr>
        <w:t xml:space="preserve">Dijk </w:t>
      </w:r>
      <w:r w:rsidR="00FC1D1A">
        <w:rPr>
          <w:rFonts w:cs="Arial"/>
          <w:sz w:val="20"/>
          <w:szCs w:val="20"/>
        </w:rPr>
        <w:t>komt langs bij de ondernemers die zic</w:t>
      </w:r>
      <w:r w:rsidR="00A80225">
        <w:rPr>
          <w:rFonts w:cs="Arial"/>
          <w:sz w:val="20"/>
          <w:szCs w:val="20"/>
        </w:rPr>
        <w:t xml:space="preserve">h daar verzameld hebben. Hij </w:t>
      </w:r>
      <w:r w:rsidR="00FC1D1A">
        <w:rPr>
          <w:rFonts w:cs="Arial"/>
          <w:sz w:val="20"/>
          <w:szCs w:val="20"/>
        </w:rPr>
        <w:t xml:space="preserve">vertelt over het plan van aanpak om </w:t>
      </w:r>
      <w:r w:rsidR="00A80225">
        <w:rPr>
          <w:rFonts w:cs="Arial"/>
          <w:sz w:val="20"/>
          <w:szCs w:val="20"/>
        </w:rPr>
        <w:t>kwaliteit te geven aan de badplaats</w:t>
      </w:r>
      <w:r w:rsidR="00FC1D1A">
        <w:rPr>
          <w:rFonts w:cs="Arial"/>
          <w:sz w:val="20"/>
          <w:szCs w:val="20"/>
        </w:rPr>
        <w:t xml:space="preserve"> Sint Maartenszee</w:t>
      </w:r>
      <w:r w:rsidR="00A80225">
        <w:rPr>
          <w:rFonts w:cs="Arial"/>
          <w:sz w:val="20"/>
          <w:szCs w:val="20"/>
        </w:rPr>
        <w:t>.</w:t>
      </w:r>
      <w:r w:rsidR="00FC1D1A">
        <w:rPr>
          <w:rFonts w:cs="Arial"/>
          <w:sz w:val="20"/>
          <w:szCs w:val="20"/>
        </w:rPr>
        <w:t xml:space="preserve"> </w:t>
      </w:r>
    </w:p>
    <w:p w:rsidR="00A80225" w:rsidRDefault="00A80225" w:rsidP="00FC1D1A">
      <w:pPr>
        <w:spacing w:line="276" w:lineRule="auto"/>
        <w:rPr>
          <w:rFonts w:cs="Arial"/>
          <w:sz w:val="20"/>
          <w:szCs w:val="20"/>
        </w:rPr>
      </w:pPr>
    </w:p>
    <w:p w:rsidR="0075157C" w:rsidRDefault="00FC1D1A" w:rsidP="00FC1D1A">
      <w:pPr>
        <w:spacing w:line="276" w:lineRule="auto"/>
        <w:rPr>
          <w:rFonts w:cs="Arial"/>
          <w:sz w:val="20"/>
          <w:szCs w:val="20"/>
        </w:rPr>
      </w:pPr>
      <w:r>
        <w:rPr>
          <w:rFonts w:cs="Arial"/>
          <w:sz w:val="20"/>
          <w:szCs w:val="20"/>
        </w:rPr>
        <w:t xml:space="preserve">De ondernemers mogen op hun beurt, samen met leden van de gemeenteraad, bepalen welke actie uit het plan van aanpak het eerst wordt uitgevoerd. </w:t>
      </w:r>
      <w:r w:rsidR="0075157C">
        <w:rPr>
          <w:rFonts w:cs="Arial"/>
          <w:sz w:val="20"/>
          <w:szCs w:val="20"/>
        </w:rPr>
        <w:t xml:space="preserve"> </w:t>
      </w:r>
    </w:p>
    <w:p w:rsidR="00A80225" w:rsidRPr="00232C70" w:rsidRDefault="00A80225" w:rsidP="00A80225">
      <w:pPr>
        <w:pStyle w:val="9pt14ptpersbericht"/>
        <w:rPr>
          <w:sz w:val="16"/>
          <w:szCs w:val="16"/>
        </w:rPr>
      </w:pPr>
    </w:p>
    <w:p w:rsidR="00A80225" w:rsidRDefault="00A80225" w:rsidP="00A80225">
      <w:pPr>
        <w:pStyle w:val="9pt14ptpersbericht"/>
        <w:rPr>
          <w:sz w:val="20"/>
          <w:szCs w:val="20"/>
        </w:rPr>
      </w:pPr>
      <w:r>
        <w:rPr>
          <w:sz w:val="20"/>
          <w:szCs w:val="20"/>
        </w:rPr>
        <w:t>De eerste bijeenkomst in juni 2016 was het startpunt.</w:t>
      </w:r>
      <w:r w:rsidRPr="00A80225">
        <w:rPr>
          <w:sz w:val="20"/>
          <w:szCs w:val="20"/>
        </w:rPr>
        <w:t xml:space="preserve"> </w:t>
      </w:r>
      <w:r>
        <w:rPr>
          <w:sz w:val="20"/>
          <w:szCs w:val="20"/>
        </w:rPr>
        <w:t xml:space="preserve">Iedereen was het er over eens: Sint Maartenszee heeft een prachtig landschap, dat door bezoekers beter gezien kan worden dan nu. De rest van de zomer is gebruikt door betrokkenen om ideeën in te brengen over acties om Sint Maartenszee meer kwaliteit te geven. Die inbreng was goed, het heeft resultaat opgeleverd. Wethouder Jan Steven van Dijk laat op 14 november graag zien wat er is ingebracht en hoe dit is verwerkt in het plan van aanpak. </w:t>
      </w:r>
    </w:p>
    <w:p w:rsidR="0075157C" w:rsidRPr="0075157C" w:rsidRDefault="0075157C" w:rsidP="0075157C">
      <w:pPr>
        <w:shd w:val="clear" w:color="auto" w:fill="FFFFFF"/>
        <w:rPr>
          <w:rFonts w:cs="Arial"/>
          <w:iCs/>
          <w:color w:val="000000"/>
          <w:sz w:val="20"/>
          <w:szCs w:val="20"/>
          <w:lang w:eastAsia="nl-NL"/>
        </w:rPr>
      </w:pPr>
    </w:p>
    <w:p w:rsidR="0075157C" w:rsidRPr="0075157C" w:rsidRDefault="00FC1D1A" w:rsidP="0075157C">
      <w:pPr>
        <w:shd w:val="clear" w:color="auto" w:fill="FFFFFF"/>
        <w:rPr>
          <w:rFonts w:cs="Arial"/>
          <w:iCs/>
          <w:color w:val="000000"/>
          <w:sz w:val="20"/>
          <w:szCs w:val="20"/>
          <w:lang w:eastAsia="nl-NL"/>
        </w:rPr>
      </w:pPr>
      <w:r>
        <w:rPr>
          <w:rFonts w:cs="Arial"/>
          <w:iCs/>
          <w:color w:val="000000"/>
          <w:sz w:val="20"/>
          <w:szCs w:val="20"/>
          <w:lang w:eastAsia="nl-NL"/>
        </w:rPr>
        <w:t>T</w:t>
      </w:r>
      <w:r w:rsidR="0075157C" w:rsidRPr="0075157C">
        <w:rPr>
          <w:rFonts w:cs="Arial"/>
          <w:iCs/>
          <w:color w:val="000000"/>
          <w:sz w:val="20"/>
          <w:szCs w:val="20"/>
          <w:lang w:eastAsia="nl-NL"/>
        </w:rPr>
        <w:t>ijdens de informatieve avond vertellen</w:t>
      </w:r>
      <w:r>
        <w:rPr>
          <w:rFonts w:cs="Arial"/>
          <w:iCs/>
          <w:color w:val="000000"/>
          <w:sz w:val="20"/>
          <w:szCs w:val="20"/>
          <w:lang w:eastAsia="nl-NL"/>
        </w:rPr>
        <w:t xml:space="preserve"> de projectleider en betrokken bedrijven en organisaties</w:t>
      </w:r>
      <w:r w:rsidR="0075157C" w:rsidRPr="0075157C">
        <w:rPr>
          <w:rFonts w:cs="Arial"/>
          <w:iCs/>
          <w:color w:val="000000"/>
          <w:sz w:val="20"/>
          <w:szCs w:val="20"/>
          <w:lang w:eastAsia="nl-NL"/>
        </w:rPr>
        <w:t xml:space="preserve"> wat zij nu verder gaan doen en wat er nog te gebeuren staat.</w:t>
      </w:r>
    </w:p>
    <w:p w:rsidR="0090312F" w:rsidRDefault="0090312F" w:rsidP="0090312F">
      <w:pPr>
        <w:spacing w:line="276" w:lineRule="auto"/>
        <w:rPr>
          <w:rFonts w:cs="Arial"/>
          <w:sz w:val="20"/>
          <w:szCs w:val="20"/>
        </w:rPr>
      </w:pPr>
    </w:p>
    <w:p w:rsidR="0090312F" w:rsidRDefault="0090312F" w:rsidP="0090312F">
      <w:pPr>
        <w:spacing w:line="276" w:lineRule="auto"/>
        <w:rPr>
          <w:rFonts w:cs="Arial"/>
          <w:sz w:val="20"/>
          <w:szCs w:val="20"/>
        </w:rPr>
      </w:pPr>
    </w:p>
    <w:p w:rsidR="0090312F" w:rsidRDefault="00A80225" w:rsidP="0090312F">
      <w:pPr>
        <w:spacing w:line="276"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90312F" w:rsidRPr="00D759E5" w:rsidRDefault="0090312F" w:rsidP="0090312F">
      <w:pPr>
        <w:spacing w:line="276" w:lineRule="auto"/>
        <w:rPr>
          <w:sz w:val="20"/>
          <w:szCs w:val="20"/>
        </w:rPr>
      </w:pPr>
    </w:p>
    <w:p w:rsidR="002C7AC4" w:rsidRDefault="002C7AC4" w:rsidP="002C7AC4">
      <w:pPr>
        <w:pStyle w:val="9pt14ptpersbericht"/>
        <w:rPr>
          <w:b/>
        </w:rPr>
      </w:pPr>
      <w:r w:rsidRPr="002C7AC4">
        <w:rPr>
          <w:b/>
        </w:rPr>
        <w:t>Noot voor de redactie</w:t>
      </w:r>
    </w:p>
    <w:p w:rsidR="00FC1D1A" w:rsidRPr="00A80225" w:rsidRDefault="00FC1D1A" w:rsidP="002C7AC4">
      <w:pPr>
        <w:pStyle w:val="9pt14ptpersbericht"/>
      </w:pPr>
      <w:r w:rsidRPr="00A80225">
        <w:t>U bent van harte welkom om, eventueel met fotograaf/camera, de bijeenk</w:t>
      </w:r>
      <w:r w:rsidR="00A80225" w:rsidRPr="00A80225">
        <w:t xml:space="preserve">omst bij te wonen. Dit begint maandagavond 14 november om 19.30 uur in </w:t>
      </w:r>
      <w:r w:rsidR="00A80225" w:rsidRPr="00A80225">
        <w:rPr>
          <w:rFonts w:cs="Arial"/>
          <w:sz w:val="20"/>
          <w:szCs w:val="20"/>
        </w:rPr>
        <w:t>strandpaviljoen Sint Maartenszee aan de Burgemeester Breebaartweg 1, 1753 BB Sint Maartensvlotbrug.</w:t>
      </w:r>
    </w:p>
    <w:p w:rsidR="00A80225" w:rsidRDefault="00A80225" w:rsidP="002C7AC4">
      <w:pPr>
        <w:pStyle w:val="9pt14ptpersbericht"/>
      </w:pPr>
    </w:p>
    <w:p w:rsidR="000964A3" w:rsidRDefault="002C7AC4" w:rsidP="002C7AC4">
      <w:pPr>
        <w:pStyle w:val="9pt14ptpersbericht"/>
      </w:pPr>
      <w:r>
        <w:t>Voor meer inform</w:t>
      </w:r>
      <w:r w:rsidR="000964A3">
        <w:t>atie kunt u contact opnemen met</w:t>
      </w:r>
    </w:p>
    <w:p w:rsidR="002C7AC4" w:rsidRDefault="000964A3" w:rsidP="002C7AC4">
      <w:pPr>
        <w:pStyle w:val="9pt14ptpersbericht"/>
      </w:pPr>
      <w:r>
        <w:t>Ans Heijne</w:t>
      </w:r>
      <w:r w:rsidR="002C7AC4">
        <w:t xml:space="preserve">, tel.: (0224) 210 </w:t>
      </w:r>
      <w:r>
        <w:t>631 / 06 23 22 66 18</w:t>
      </w:r>
    </w:p>
    <w:p w:rsidR="00AF450D" w:rsidRDefault="00AF450D" w:rsidP="002C7AC4">
      <w:pPr>
        <w:pStyle w:val="9pt14ptpersbericht"/>
      </w:pPr>
    </w:p>
    <w:p w:rsidR="00AF450D" w:rsidRDefault="00AF450D" w:rsidP="001A752D">
      <w:r>
        <w:t xml:space="preserve"> </w:t>
      </w:r>
    </w:p>
    <w:p w:rsidR="00AF450D" w:rsidRPr="002C7AC4" w:rsidRDefault="00AF450D" w:rsidP="002C7AC4">
      <w:pPr>
        <w:pStyle w:val="9pt14ptpersbericht"/>
      </w:pPr>
    </w:p>
    <w:sectPr w:rsidR="00AF450D" w:rsidRPr="002C7AC4" w:rsidSect="00D0023B">
      <w:headerReference w:type="even" r:id="rId8"/>
      <w:headerReference w:type="default" r:id="rId9"/>
      <w:footerReference w:type="even" r:id="rId10"/>
      <w:footerReference w:type="default" r:id="rId11"/>
      <w:headerReference w:type="first" r:id="rId12"/>
      <w:footerReference w:type="first" r:id="rId13"/>
      <w:pgSz w:w="11900" w:h="16840"/>
      <w:pgMar w:top="264" w:right="1418" w:bottom="1134" w:left="1985" w:header="709" w:footer="624" w:gutter="0"/>
      <w:cols w:space="708"/>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FA" w:rsidRDefault="00934CFA" w:rsidP="00062483">
      <w:r>
        <w:separator/>
      </w:r>
    </w:p>
  </w:endnote>
  <w:endnote w:type="continuationSeparator" w:id="0">
    <w:p w:rsidR="00934CFA" w:rsidRDefault="00934CFA" w:rsidP="0006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AA" w:rsidRDefault="00A313A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Default="00CD01E5" w:rsidP="00FD6279">
    <w:pPr>
      <w:pStyle w:val="Voettekst"/>
      <w:tabs>
        <w:tab w:val="clear" w:pos="4536"/>
        <w:tab w:val="clear" w:pos="9072"/>
        <w:tab w:val="left" w:pos="2550"/>
      </w:tabs>
      <w:ind w:right="360"/>
      <w:rPr>
        <w:sz w:val="14"/>
        <w:szCs w:val="14"/>
      </w:rPr>
    </w:pPr>
    <w:r>
      <w:rPr>
        <w:noProof/>
        <w:sz w:val="14"/>
        <w:szCs w:val="14"/>
        <w:lang w:eastAsia="nl-NL"/>
      </w:rPr>
      <w:pict>
        <v:line id="_x0000_s2057" style="position:absolute;z-index:251659264;visibility:visible;mso-position-horizontal-relative:page;mso-position-vertical-relative:page;mso-width-relative:margin" from="99.25pt,780pt" to="524.4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" strokeweight=".5pt">
          <w10:wrap anchorx="page" anchory="page"/>
        </v:line>
      </w:pict>
    </w:r>
    <w:r w:rsidR="00FD6279">
      <w:rPr>
        <w:sz w:val="14"/>
        <w:szCs w:val="14"/>
      </w:rPr>
      <w:tab/>
    </w:r>
  </w:p>
  <w:p w:rsidR="00FD6279" w:rsidRPr="00FD6279" w:rsidRDefault="00ED5DA3" w:rsidP="00FD6279">
    <w:pPr>
      <w:pStyle w:val="Voettekst"/>
      <w:tabs>
        <w:tab w:val="clear" w:pos="4536"/>
        <w:tab w:val="clear" w:pos="9072"/>
        <w:tab w:val="right" w:pos="8497"/>
      </w:tabs>
      <w:ind w:right="360"/>
      <w:rPr>
        <w:sz w:val="14"/>
        <w:szCs w:val="14"/>
      </w:rPr>
    </w:pPr>
    <w:r>
      <w:rPr>
        <w:sz w:val="14"/>
        <w:szCs w:val="14"/>
      </w:rPr>
      <w:t>Bewijs van ontvangst</w:t>
    </w:r>
    <w:r w:rsidR="00FD6279" w:rsidRPr="009F6CAE">
      <w:rPr>
        <w:sz w:val="14"/>
        <w:szCs w:val="14"/>
      </w:rPr>
      <w:tab/>
      <w:t xml:space="preserve">pagina </w:t>
    </w:r>
    <w:r w:rsidR="00FD6279" w:rsidRPr="009F6CAE">
      <w:rPr>
        <w:sz w:val="14"/>
        <w:szCs w:val="14"/>
      </w:rPr>
      <w:fldChar w:fldCharType="begin"/>
    </w:r>
    <w:r w:rsidR="00FD6279" w:rsidRPr="009F6CAE">
      <w:rPr>
        <w:sz w:val="14"/>
        <w:szCs w:val="14"/>
      </w:rPr>
      <w:instrText xml:space="preserve"> PAGE   \* MERGEFORMAT </w:instrText>
    </w:r>
    <w:r w:rsidR="00FD6279" w:rsidRPr="009F6CAE">
      <w:rPr>
        <w:sz w:val="14"/>
        <w:szCs w:val="14"/>
      </w:rPr>
      <w:fldChar w:fldCharType="separate"/>
    </w:r>
    <w:r w:rsidR="00A80225">
      <w:rPr>
        <w:noProof/>
        <w:sz w:val="14"/>
        <w:szCs w:val="14"/>
      </w:rPr>
      <w:t>2</w:t>
    </w:r>
    <w:r w:rsidR="00FD6279" w:rsidRPr="009F6CAE">
      <w:rPr>
        <w:sz w:val="14"/>
        <w:szCs w:val="14"/>
      </w:rPr>
      <w:fldChar w:fldCharType="end"/>
    </w:r>
    <w:r w:rsidR="00FD6279" w:rsidRPr="009F6CAE">
      <w:rPr>
        <w:sz w:val="14"/>
        <w:szCs w:val="14"/>
      </w:rPr>
      <w:t xml:space="preserve"> van </w:t>
    </w:r>
    <w:r w:rsidR="00FD6279">
      <w:rPr>
        <w:sz w:val="14"/>
        <w:szCs w:val="14"/>
      </w:rPr>
      <w:t>2</w:t>
    </w:r>
  </w:p>
  <w:p w:rsidR="00FD6279" w:rsidRDefault="00FD627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Default="00CD01E5" w:rsidP="00FD6279">
    <w:pPr>
      <w:pStyle w:val="Voettekst"/>
      <w:tabs>
        <w:tab w:val="clear" w:pos="4536"/>
        <w:tab w:val="clear" w:pos="9072"/>
        <w:tab w:val="right" w:pos="8497"/>
      </w:tabs>
      <w:ind w:right="360"/>
      <w:rPr>
        <w:sz w:val="14"/>
        <w:szCs w:val="14"/>
      </w:rPr>
    </w:pPr>
    <w:r>
      <w:rPr>
        <w:noProof/>
        <w:sz w:val="14"/>
        <w:szCs w:val="14"/>
      </w:rPr>
      <w:pict>
        <v:line id="Rechte verbindingslijn 8" o:spid="_x0000_s2056" style="position:absolute;z-index:251658240;visibility:visible;mso-position-horizontal-relative:page;mso-position-vertical-relative:page;mso-width-relative:margin" from="99.25pt,791.8pt" to="524.45pt,7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" strokeweight=".5pt">
          <w10:wrap anchorx="page" anchory="page"/>
        </v:line>
      </w:pict>
    </w:r>
  </w:p>
  <w:p w:rsidR="00FD6279" w:rsidRPr="00FD6279" w:rsidRDefault="00A313AA" w:rsidP="00FD6279">
    <w:pPr>
      <w:pStyle w:val="Voettekst"/>
      <w:tabs>
        <w:tab w:val="clear" w:pos="4536"/>
        <w:tab w:val="clear" w:pos="9072"/>
        <w:tab w:val="right" w:pos="8497"/>
      </w:tabs>
      <w:ind w:right="360"/>
      <w:rPr>
        <w:sz w:val="14"/>
        <w:szCs w:val="14"/>
      </w:rPr>
    </w:pPr>
    <w:r>
      <w:rPr>
        <w:sz w:val="14"/>
        <w:szCs w:val="14"/>
      </w:rPr>
      <w:t>persbericht</w:t>
    </w:r>
    <w:r w:rsidR="00FD6279" w:rsidRPr="009F6CAE">
      <w:rPr>
        <w:sz w:val="14"/>
        <w:szCs w:val="14"/>
      </w:rPr>
      <w:tab/>
    </w:r>
    <w:r w:rsidR="00F8009A">
      <w:rPr>
        <w:sz w:val="14"/>
        <w:szCs w:val="14"/>
      </w:rPr>
      <w:t>p</w:t>
    </w:r>
    <w:r w:rsidR="00FD6279" w:rsidRPr="009F6CAE">
      <w:rPr>
        <w:sz w:val="14"/>
        <w:szCs w:val="14"/>
      </w:rPr>
      <w:t xml:space="preserve">agina </w:t>
    </w:r>
    <w:r w:rsidR="00FD6279" w:rsidRPr="009F6CAE">
      <w:rPr>
        <w:sz w:val="14"/>
        <w:szCs w:val="14"/>
      </w:rPr>
      <w:fldChar w:fldCharType="begin"/>
    </w:r>
    <w:r w:rsidR="00FD6279" w:rsidRPr="009F6CAE">
      <w:rPr>
        <w:sz w:val="14"/>
        <w:szCs w:val="14"/>
      </w:rPr>
      <w:instrText xml:space="preserve"> PAGE   \* MERGEFORMAT </w:instrText>
    </w:r>
    <w:r w:rsidR="00FD6279" w:rsidRPr="009F6CAE">
      <w:rPr>
        <w:sz w:val="14"/>
        <w:szCs w:val="14"/>
      </w:rPr>
      <w:fldChar w:fldCharType="separate"/>
    </w:r>
    <w:r w:rsidR="00CD01E5">
      <w:rPr>
        <w:noProof/>
        <w:sz w:val="14"/>
        <w:szCs w:val="14"/>
      </w:rPr>
      <w:t>1</w:t>
    </w:r>
    <w:r w:rsidR="00FD6279" w:rsidRPr="009F6CAE">
      <w:rPr>
        <w:sz w:val="14"/>
        <w:szCs w:val="14"/>
      </w:rPr>
      <w:fldChar w:fldCharType="end"/>
    </w:r>
    <w:r w:rsidR="00FD6279" w:rsidRPr="009F6CAE">
      <w:rPr>
        <w:sz w:val="14"/>
        <w:szCs w:val="14"/>
      </w:rPr>
      <w:t xml:space="preserve"> van </w:t>
    </w:r>
    <w:r w:rsidR="00FD6AAA">
      <w:rPr>
        <w:sz w:val="14"/>
        <w:szCs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FA" w:rsidRDefault="00934CFA" w:rsidP="00062483">
      <w:r>
        <w:separator/>
      </w:r>
    </w:p>
  </w:footnote>
  <w:footnote w:type="continuationSeparator" w:id="0">
    <w:p w:rsidR="00934CFA" w:rsidRDefault="00934CFA" w:rsidP="0006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AA" w:rsidRDefault="00A313A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Default="00CD01E5">
    <w:pPr>
      <w:pStyle w:val="Koptekst"/>
    </w:pPr>
    <w:r>
      <w:rPr>
        <w:noProof/>
      </w:rPr>
      <w:pict>
        <v:line id="Rechte verbindingslijn 12" o:spid="_x0000_s2053" style="position:absolute;z-index:251656192;visibility:visible;mso-position-horizontal-relative:page;mso-position-vertical-relative:page;mso-width-relative:margin" from="99.25pt,42.55pt" to="524.4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" strokeweight=".5pt">
          <w10:wrap anchorx="page" anchory="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Default="00FD6279">
    <w:pPr>
      <w:pStyle w:val="Koptekst"/>
    </w:pPr>
  </w:p>
  <w:p w:rsidR="00FD6279" w:rsidRDefault="00FD6279">
    <w:pPr>
      <w:pStyle w:val="Koptekst"/>
    </w:pPr>
  </w:p>
  <w:p w:rsidR="00FD6279" w:rsidRDefault="00FD6279" w:rsidP="00344CF6">
    <w:pPr>
      <w:pStyle w:val="Koptekst"/>
      <w:ind w:firstLine="708"/>
    </w:pPr>
  </w:p>
  <w:p w:rsidR="00FD6279" w:rsidRDefault="00FD6279">
    <w:pPr>
      <w:pStyle w:val="Koptekst"/>
    </w:pPr>
  </w:p>
  <w:p w:rsidR="00FD6279" w:rsidRDefault="00FD6279">
    <w:pPr>
      <w:pStyle w:val="Koptekst"/>
    </w:pPr>
  </w:p>
  <w:p w:rsidR="00FD6279" w:rsidRDefault="00FD6279">
    <w:pPr>
      <w:pStyle w:val="Koptekst"/>
    </w:pPr>
  </w:p>
  <w:p w:rsidR="00FD6279" w:rsidRDefault="00FD6279">
    <w:pPr>
      <w:pStyle w:val="Koptekst"/>
    </w:pPr>
  </w:p>
  <w:p w:rsidR="00FD6279" w:rsidRDefault="00CD01E5">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2055" type="#_x0000_t75" style="position:absolute;margin-left:263.65pt;margin-top:25.5pt;width:170.1pt;height:84.95pt;z-index:-251659264;visibility:visible;mso-position-horizontal-relative:page;mso-position-vertical-relative:page">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005"/>
    <w:rsid w:val="000368D9"/>
    <w:rsid w:val="00062483"/>
    <w:rsid w:val="000964A3"/>
    <w:rsid w:val="000B0C08"/>
    <w:rsid w:val="000D5C0D"/>
    <w:rsid w:val="000D641D"/>
    <w:rsid w:val="00137DE9"/>
    <w:rsid w:val="0015676F"/>
    <w:rsid w:val="001A752D"/>
    <w:rsid w:val="001F24F9"/>
    <w:rsid w:val="00215635"/>
    <w:rsid w:val="00242F56"/>
    <w:rsid w:val="00253BB6"/>
    <w:rsid w:val="002A28DB"/>
    <w:rsid w:val="002A3C80"/>
    <w:rsid w:val="002C7AC4"/>
    <w:rsid w:val="002D2D1B"/>
    <w:rsid w:val="00306843"/>
    <w:rsid w:val="00344CF6"/>
    <w:rsid w:val="0038571E"/>
    <w:rsid w:val="00473A3A"/>
    <w:rsid w:val="004A4919"/>
    <w:rsid w:val="004A6734"/>
    <w:rsid w:val="004B6924"/>
    <w:rsid w:val="00512248"/>
    <w:rsid w:val="00527720"/>
    <w:rsid w:val="00554715"/>
    <w:rsid w:val="0055578A"/>
    <w:rsid w:val="00570E45"/>
    <w:rsid w:val="005A5BEF"/>
    <w:rsid w:val="005C1DD8"/>
    <w:rsid w:val="005D50BE"/>
    <w:rsid w:val="005D5D95"/>
    <w:rsid w:val="005F6DB8"/>
    <w:rsid w:val="0061629A"/>
    <w:rsid w:val="00616C67"/>
    <w:rsid w:val="00642A63"/>
    <w:rsid w:val="00673E92"/>
    <w:rsid w:val="006F451B"/>
    <w:rsid w:val="007228B2"/>
    <w:rsid w:val="0075157C"/>
    <w:rsid w:val="0077130E"/>
    <w:rsid w:val="0079799B"/>
    <w:rsid w:val="007D0EB1"/>
    <w:rsid w:val="007D17CF"/>
    <w:rsid w:val="007E07CE"/>
    <w:rsid w:val="0080034D"/>
    <w:rsid w:val="00816F7C"/>
    <w:rsid w:val="00831A38"/>
    <w:rsid w:val="00835BB4"/>
    <w:rsid w:val="0086466E"/>
    <w:rsid w:val="00874840"/>
    <w:rsid w:val="00883BA7"/>
    <w:rsid w:val="008C6212"/>
    <w:rsid w:val="0090312F"/>
    <w:rsid w:val="00914D6F"/>
    <w:rsid w:val="00922D84"/>
    <w:rsid w:val="00927EC0"/>
    <w:rsid w:val="00934CFA"/>
    <w:rsid w:val="00935AB1"/>
    <w:rsid w:val="00963160"/>
    <w:rsid w:val="009B67B8"/>
    <w:rsid w:val="009C277A"/>
    <w:rsid w:val="009C45E2"/>
    <w:rsid w:val="009E79F0"/>
    <w:rsid w:val="009F435C"/>
    <w:rsid w:val="00A12145"/>
    <w:rsid w:val="00A313AA"/>
    <w:rsid w:val="00A32589"/>
    <w:rsid w:val="00A34A52"/>
    <w:rsid w:val="00A748F0"/>
    <w:rsid w:val="00A80225"/>
    <w:rsid w:val="00AA4E34"/>
    <w:rsid w:val="00AF450D"/>
    <w:rsid w:val="00B11CC1"/>
    <w:rsid w:val="00B33687"/>
    <w:rsid w:val="00B52190"/>
    <w:rsid w:val="00B761DD"/>
    <w:rsid w:val="00B94DDA"/>
    <w:rsid w:val="00BC4005"/>
    <w:rsid w:val="00BF55F0"/>
    <w:rsid w:val="00C2425F"/>
    <w:rsid w:val="00CA60BC"/>
    <w:rsid w:val="00CD01E5"/>
    <w:rsid w:val="00CD2DA9"/>
    <w:rsid w:val="00CE4FC4"/>
    <w:rsid w:val="00CF578A"/>
    <w:rsid w:val="00D0023B"/>
    <w:rsid w:val="00D00A3A"/>
    <w:rsid w:val="00D04C51"/>
    <w:rsid w:val="00D47766"/>
    <w:rsid w:val="00D501F4"/>
    <w:rsid w:val="00D51455"/>
    <w:rsid w:val="00D56E99"/>
    <w:rsid w:val="00D759E5"/>
    <w:rsid w:val="00D764F9"/>
    <w:rsid w:val="00D81F30"/>
    <w:rsid w:val="00DC73C3"/>
    <w:rsid w:val="00DF335E"/>
    <w:rsid w:val="00E223DA"/>
    <w:rsid w:val="00E3255F"/>
    <w:rsid w:val="00E40030"/>
    <w:rsid w:val="00E4025D"/>
    <w:rsid w:val="00E93939"/>
    <w:rsid w:val="00EB50BF"/>
    <w:rsid w:val="00EC75CF"/>
    <w:rsid w:val="00ED5DA3"/>
    <w:rsid w:val="00ED685A"/>
    <w:rsid w:val="00EE79BC"/>
    <w:rsid w:val="00EF3BF6"/>
    <w:rsid w:val="00F05256"/>
    <w:rsid w:val="00F62816"/>
    <w:rsid w:val="00F8009A"/>
    <w:rsid w:val="00FC055D"/>
    <w:rsid w:val="00FC1D1A"/>
    <w:rsid w:val="00FD6279"/>
    <w:rsid w:val="00FD6AA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4FC4"/>
    <w:pPr>
      <w:spacing w:line="240" w:lineRule="atLeast"/>
    </w:pPr>
    <w:rPr>
      <w:rFonts w:ascii="Century Gothic" w:hAnsi="Century Gothic"/>
      <w:sz w:val="16"/>
      <w:szCs w:val="16"/>
      <w:lang w:eastAsia="ja-JP"/>
    </w:rPr>
  </w:style>
  <w:style w:type="paragraph" w:styleId="Kop1">
    <w:name w:val="heading 1"/>
    <w:basedOn w:val="Standaard"/>
    <w:next w:val="Standaard"/>
    <w:link w:val="Kop1Char"/>
    <w:uiPriority w:val="9"/>
    <w:qFormat/>
    <w:rsid w:val="009C45E2"/>
    <w:pPr>
      <w:keepNext/>
      <w:keepLines/>
      <w:spacing w:after="120" w:line="360" w:lineRule="atLeast"/>
      <w:outlineLvl w:val="0"/>
    </w:pPr>
    <w:rPr>
      <w:rFonts w:eastAsia="MS Gothic"/>
      <w:b/>
      <w:bCs/>
      <w:color w:val="000000"/>
      <w:sz w:val="20"/>
      <w:szCs w:val="20"/>
    </w:rPr>
  </w:style>
  <w:style w:type="paragraph" w:styleId="Kop2">
    <w:name w:val="heading 2"/>
    <w:basedOn w:val="Standaard"/>
    <w:next w:val="Standaard"/>
    <w:link w:val="Kop2Char"/>
    <w:uiPriority w:val="9"/>
    <w:unhideWhenUsed/>
    <w:qFormat/>
    <w:rsid w:val="009C45E2"/>
    <w:pPr>
      <w:keepNext/>
      <w:keepLines/>
      <w:spacing w:after="120" w:line="360" w:lineRule="atLeast"/>
      <w:outlineLvl w:val="1"/>
    </w:pPr>
    <w:rPr>
      <w:rFonts w:eastAsia="MS Gothic"/>
      <w:b/>
      <w:b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2483"/>
    <w:pPr>
      <w:tabs>
        <w:tab w:val="center" w:pos="4536"/>
        <w:tab w:val="right" w:pos="9072"/>
      </w:tabs>
    </w:pPr>
  </w:style>
  <w:style w:type="character" w:customStyle="1" w:styleId="KoptekstChar">
    <w:name w:val="Koptekst Char"/>
    <w:basedOn w:val="Standaardalinea-lettertype"/>
    <w:link w:val="Koptekst"/>
    <w:uiPriority w:val="99"/>
    <w:rsid w:val="00062483"/>
  </w:style>
  <w:style w:type="paragraph" w:styleId="Voettekst">
    <w:name w:val="footer"/>
    <w:basedOn w:val="Standaard"/>
    <w:link w:val="VoettekstChar"/>
    <w:uiPriority w:val="99"/>
    <w:unhideWhenUsed/>
    <w:rsid w:val="00DC73C3"/>
    <w:pPr>
      <w:tabs>
        <w:tab w:val="center" w:pos="4536"/>
        <w:tab w:val="right" w:pos="9072"/>
      </w:tabs>
    </w:pPr>
  </w:style>
  <w:style w:type="character" w:customStyle="1" w:styleId="VoettekstChar">
    <w:name w:val="Voettekst Char"/>
    <w:link w:val="Voettekst"/>
    <w:uiPriority w:val="99"/>
    <w:rsid w:val="00DC73C3"/>
    <w:rPr>
      <w:rFonts w:ascii="Century Gothic" w:hAnsi="Century Gothic"/>
      <w:sz w:val="16"/>
      <w:szCs w:val="16"/>
      <w:lang w:eastAsia="ja-JP"/>
    </w:rPr>
  </w:style>
  <w:style w:type="paragraph" w:styleId="Ballontekst">
    <w:name w:val="Balloon Text"/>
    <w:basedOn w:val="Standaard"/>
    <w:link w:val="BallontekstChar"/>
    <w:uiPriority w:val="99"/>
    <w:semiHidden/>
    <w:unhideWhenUsed/>
    <w:rsid w:val="00062483"/>
    <w:rPr>
      <w:rFonts w:ascii="Lucida Grande" w:hAnsi="Lucida Grande" w:cs="Lucida Grande"/>
      <w:sz w:val="18"/>
      <w:szCs w:val="18"/>
    </w:rPr>
  </w:style>
  <w:style w:type="character" w:customStyle="1" w:styleId="BallontekstChar">
    <w:name w:val="Ballontekst Char"/>
    <w:link w:val="Ballontekst"/>
    <w:uiPriority w:val="99"/>
    <w:semiHidden/>
    <w:rsid w:val="00062483"/>
    <w:rPr>
      <w:rFonts w:ascii="Lucida Grande" w:hAnsi="Lucida Grande" w:cs="Lucida Grande"/>
      <w:sz w:val="18"/>
      <w:szCs w:val="18"/>
    </w:rPr>
  </w:style>
  <w:style w:type="paragraph" w:styleId="Titel">
    <w:name w:val="Title"/>
    <w:basedOn w:val="Standaard"/>
    <w:next w:val="Standaard"/>
    <w:link w:val="TitelChar"/>
    <w:uiPriority w:val="10"/>
    <w:rsid w:val="00D501F4"/>
    <w:pPr>
      <w:pBdr>
        <w:bottom w:val="single" w:sz="8" w:space="4" w:color="005DAE"/>
      </w:pBdr>
      <w:spacing w:after="300" w:line="240" w:lineRule="auto"/>
      <w:contextualSpacing/>
    </w:pPr>
    <w:rPr>
      <w:rFonts w:eastAsia="MS Gothic"/>
      <w:color w:val="004582"/>
      <w:spacing w:val="5"/>
      <w:kern w:val="28"/>
      <w:sz w:val="52"/>
      <w:szCs w:val="52"/>
    </w:rPr>
  </w:style>
  <w:style w:type="character" w:customStyle="1" w:styleId="TitelChar">
    <w:name w:val="Titel Char"/>
    <w:link w:val="Titel"/>
    <w:uiPriority w:val="10"/>
    <w:rsid w:val="00D501F4"/>
    <w:rPr>
      <w:rFonts w:ascii="Century Gothic" w:eastAsia="MS Gothic" w:hAnsi="Century Gothic" w:cs="Times New Roman"/>
      <w:color w:val="004582"/>
      <w:spacing w:val="5"/>
      <w:kern w:val="28"/>
      <w:sz w:val="52"/>
      <w:szCs w:val="52"/>
      <w:lang w:eastAsia="ja-JP"/>
    </w:rPr>
  </w:style>
  <w:style w:type="character" w:styleId="Paginanummer">
    <w:name w:val="page number"/>
    <w:basedOn w:val="Standaardalinea-lettertype"/>
    <w:uiPriority w:val="99"/>
    <w:semiHidden/>
    <w:unhideWhenUsed/>
    <w:rsid w:val="00A12145"/>
  </w:style>
  <w:style w:type="table" w:styleId="Tabelraster">
    <w:name w:val="Table Grid"/>
    <w:basedOn w:val="Standaardtabel"/>
    <w:uiPriority w:val="59"/>
    <w:rsid w:val="0024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w:aliases w:val="5pt 18pt"/>
    <w:basedOn w:val="Standaard"/>
    <w:qFormat/>
    <w:rsid w:val="009B67B8"/>
    <w:pPr>
      <w:spacing w:line="360" w:lineRule="atLeast"/>
    </w:pPr>
    <w:rPr>
      <w:sz w:val="17"/>
      <w:szCs w:val="17"/>
    </w:rPr>
  </w:style>
  <w:style w:type="character" w:customStyle="1" w:styleId="Kop1Char">
    <w:name w:val="Kop 1 Char"/>
    <w:link w:val="Kop1"/>
    <w:uiPriority w:val="9"/>
    <w:rsid w:val="009C45E2"/>
    <w:rPr>
      <w:rFonts w:ascii="Century Gothic" w:eastAsia="MS Gothic" w:hAnsi="Century Gothic" w:cs="Times New Roman"/>
      <w:b/>
      <w:bCs/>
      <w:color w:val="000000"/>
      <w:lang w:eastAsia="ja-JP"/>
    </w:rPr>
  </w:style>
  <w:style w:type="paragraph" w:customStyle="1" w:styleId="12pt18pt">
    <w:name w:val="12pt 18pt"/>
    <w:basedOn w:val="Standaard"/>
    <w:qFormat/>
    <w:rsid w:val="00CF578A"/>
    <w:pPr>
      <w:spacing w:line="340" w:lineRule="atLeast"/>
    </w:pPr>
    <w:rPr>
      <w:sz w:val="24"/>
      <w:szCs w:val="24"/>
    </w:rPr>
  </w:style>
  <w:style w:type="paragraph" w:customStyle="1" w:styleId="8pt16pt">
    <w:name w:val="8pt 16pt"/>
    <w:basedOn w:val="Standaard"/>
    <w:qFormat/>
    <w:rsid w:val="00512248"/>
    <w:pPr>
      <w:spacing w:line="320" w:lineRule="atLeast"/>
    </w:pPr>
  </w:style>
  <w:style w:type="paragraph" w:customStyle="1" w:styleId="Headcover">
    <w:name w:val="Head cover"/>
    <w:basedOn w:val="Standaard"/>
    <w:qFormat/>
    <w:rsid w:val="00CE4FC4"/>
    <w:pPr>
      <w:framePr w:wrap="around" w:vAnchor="page" w:hAnchor="page" w:x="2978" w:y="2978"/>
      <w:spacing w:line="520" w:lineRule="atLeast"/>
      <w:suppressOverlap/>
    </w:pPr>
    <w:rPr>
      <w:b/>
      <w:bCs/>
      <w:sz w:val="36"/>
      <w:szCs w:val="36"/>
    </w:rPr>
  </w:style>
  <w:style w:type="paragraph" w:customStyle="1" w:styleId="Tussenkopjes">
    <w:name w:val="Tussen kopjes"/>
    <w:basedOn w:val="Kop1"/>
    <w:qFormat/>
    <w:rsid w:val="00DC73C3"/>
    <w:pPr>
      <w:spacing w:after="240"/>
      <w:jc w:val="center"/>
    </w:pPr>
  </w:style>
  <w:style w:type="character" w:customStyle="1" w:styleId="Kop2Char">
    <w:name w:val="Kop 2 Char"/>
    <w:link w:val="Kop2"/>
    <w:uiPriority w:val="9"/>
    <w:rsid w:val="009C45E2"/>
    <w:rPr>
      <w:rFonts w:ascii="Century Gothic" w:eastAsia="MS Gothic" w:hAnsi="Century Gothic" w:cs="Times New Roman"/>
      <w:b/>
      <w:bCs/>
      <w:color w:val="000000"/>
      <w:lang w:eastAsia="ja-JP"/>
    </w:rPr>
  </w:style>
  <w:style w:type="paragraph" w:customStyle="1" w:styleId="Introtekst">
    <w:name w:val="Intro tekst"/>
    <w:basedOn w:val="Standaard"/>
    <w:qFormat/>
    <w:rsid w:val="004B6924"/>
    <w:pPr>
      <w:framePr w:wrap="around" w:vAnchor="page" w:hAnchor="page" w:x="2949" w:y="3176"/>
      <w:spacing w:line="496" w:lineRule="atLeast"/>
      <w:suppressOverlap/>
    </w:pPr>
    <w:rPr>
      <w:sz w:val="28"/>
      <w:szCs w:val="28"/>
    </w:rPr>
  </w:style>
  <w:style w:type="paragraph" w:styleId="Voetnoottekst">
    <w:name w:val="footnote text"/>
    <w:basedOn w:val="Standaard"/>
    <w:link w:val="VoetnoottekstChar"/>
    <w:uiPriority w:val="99"/>
    <w:unhideWhenUsed/>
    <w:rsid w:val="00DC73C3"/>
    <w:pPr>
      <w:spacing w:line="180" w:lineRule="atLeast"/>
    </w:pPr>
    <w:rPr>
      <w:sz w:val="14"/>
      <w:szCs w:val="14"/>
    </w:rPr>
  </w:style>
  <w:style w:type="character" w:customStyle="1" w:styleId="VoetnoottekstChar">
    <w:name w:val="Voetnoottekst Char"/>
    <w:link w:val="Voetnoottekst"/>
    <w:uiPriority w:val="99"/>
    <w:rsid w:val="00DC73C3"/>
    <w:rPr>
      <w:rFonts w:ascii="Century Gothic" w:hAnsi="Century Gothic"/>
      <w:sz w:val="14"/>
      <w:szCs w:val="14"/>
      <w:lang w:eastAsia="ja-JP"/>
    </w:rPr>
  </w:style>
  <w:style w:type="character" w:styleId="Voetnootmarkering">
    <w:name w:val="footnote reference"/>
    <w:uiPriority w:val="99"/>
    <w:unhideWhenUsed/>
    <w:rsid w:val="00DC73C3"/>
    <w:rPr>
      <w:vertAlign w:val="superscript"/>
    </w:rPr>
  </w:style>
  <w:style w:type="paragraph" w:customStyle="1" w:styleId="9pt14ptpersbericht">
    <w:name w:val="9pt 14 pt persbericht"/>
    <w:basedOn w:val="Standaard"/>
    <w:link w:val="9pt14ptpersberichtChar"/>
    <w:qFormat/>
    <w:rsid w:val="002C7AC4"/>
    <w:pPr>
      <w:spacing w:line="280" w:lineRule="atLeast"/>
    </w:pPr>
    <w:rPr>
      <w:sz w:val="18"/>
      <w:szCs w:val="18"/>
      <w:lang w:val="nl" w:eastAsia="nl-NL"/>
    </w:rPr>
  </w:style>
  <w:style w:type="character" w:customStyle="1" w:styleId="9pt14ptpersberichtChar">
    <w:name w:val="9pt 14 pt persbericht Char"/>
    <w:basedOn w:val="Standaardalinea-lettertype"/>
    <w:link w:val="9pt14ptpersbericht"/>
    <w:rsid w:val="002C7AC4"/>
    <w:rPr>
      <w:rFonts w:ascii="Century Gothic" w:hAnsi="Century Gothic"/>
      <w:sz w:val="18"/>
      <w:szCs w:val="18"/>
      <w:lang w:val="nl"/>
    </w:rPr>
  </w:style>
  <w:style w:type="paragraph" w:styleId="Normaalweb">
    <w:name w:val="Normal (Web)"/>
    <w:basedOn w:val="Standaard"/>
    <w:uiPriority w:val="99"/>
    <w:semiHidden/>
    <w:unhideWhenUsed/>
    <w:rsid w:val="000964A3"/>
    <w:pPr>
      <w:spacing w:before="100" w:beforeAutospacing="1" w:after="225"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EC75CF"/>
    <w:rPr>
      <w:color w:val="0000FF" w:themeColor="hyperlink"/>
      <w:u w:val="single"/>
    </w:rPr>
  </w:style>
  <w:style w:type="character" w:styleId="Verwijzingopmerking">
    <w:name w:val="annotation reference"/>
    <w:basedOn w:val="Standaardalinea-lettertype"/>
    <w:uiPriority w:val="99"/>
    <w:semiHidden/>
    <w:unhideWhenUsed/>
    <w:rsid w:val="000D641D"/>
    <w:rPr>
      <w:sz w:val="16"/>
      <w:szCs w:val="16"/>
    </w:rPr>
  </w:style>
  <w:style w:type="paragraph" w:styleId="Tekstopmerking">
    <w:name w:val="annotation text"/>
    <w:basedOn w:val="Standaard"/>
    <w:link w:val="TekstopmerkingChar"/>
    <w:uiPriority w:val="99"/>
    <w:semiHidden/>
    <w:unhideWhenUsed/>
    <w:rsid w:val="000D641D"/>
    <w:rPr>
      <w:sz w:val="20"/>
      <w:szCs w:val="20"/>
    </w:rPr>
  </w:style>
  <w:style w:type="character" w:customStyle="1" w:styleId="TekstopmerkingChar">
    <w:name w:val="Tekst opmerking Char"/>
    <w:basedOn w:val="Standaardalinea-lettertype"/>
    <w:link w:val="Tekstopmerking"/>
    <w:uiPriority w:val="99"/>
    <w:semiHidden/>
    <w:rsid w:val="000D641D"/>
    <w:rPr>
      <w:rFonts w:ascii="Century Gothic" w:hAnsi="Century Gothic"/>
      <w:lang w:eastAsia="ja-JP"/>
    </w:rPr>
  </w:style>
  <w:style w:type="paragraph" w:styleId="Onderwerpvanopmerking">
    <w:name w:val="annotation subject"/>
    <w:basedOn w:val="Tekstopmerking"/>
    <w:next w:val="Tekstopmerking"/>
    <w:link w:val="OnderwerpvanopmerkingChar"/>
    <w:uiPriority w:val="99"/>
    <w:semiHidden/>
    <w:unhideWhenUsed/>
    <w:rsid w:val="000D641D"/>
    <w:rPr>
      <w:b/>
      <w:bCs/>
    </w:rPr>
  </w:style>
  <w:style w:type="character" w:customStyle="1" w:styleId="OnderwerpvanopmerkingChar">
    <w:name w:val="Onderwerp van opmerking Char"/>
    <w:basedOn w:val="TekstopmerkingChar"/>
    <w:link w:val="Onderwerpvanopmerking"/>
    <w:uiPriority w:val="99"/>
    <w:semiHidden/>
    <w:rsid w:val="000D641D"/>
    <w:rPr>
      <w:rFonts w:ascii="Century Gothic" w:hAnsi="Century Gothic"/>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8C6A82A-C196-4BA6-85FD-C24EB04D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1301</Characters>
  <Application>Microsoft Office Word</Application>
  <DocSecurity>0</DocSecurity>
  <Lines>40</Lines>
  <Paragraphs>14</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1 Inleiding</vt:lpstr>
      <vt:lpstr>DIENSTVERLENING IS EEN KWESTIE VAN DOEN!</vt:lpstr>
      <vt:lpstr>    1.1 Ambitie</vt:lpstr>
      <vt:lpstr>2 Totstandkoming</vt:lpstr>
      <vt:lpstr>    1.3 Afbakening</vt:lpstr>
    </vt:vector>
  </TitlesOfParts>
  <Company>Mediatraffic Press</Company>
  <LinksUpToDate>false</LinksUpToDate>
  <CharactersWithSpaces>1542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Koning</dc:creator>
  <cp:lastModifiedBy>AnsH</cp:lastModifiedBy>
  <cp:revision>4</cp:revision>
  <cp:lastPrinted>2012-11-09T10:54:00Z</cp:lastPrinted>
  <dcterms:created xsi:type="dcterms:W3CDTF">2016-10-27T15:40:00Z</dcterms:created>
  <dcterms:modified xsi:type="dcterms:W3CDTF">2016-11-07T13:43:00Z</dcterms:modified>
</cp:coreProperties>
</file>